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39" w:rsidRPr="00116A47" w:rsidRDefault="00116A47" w:rsidP="00116A47">
      <w:pPr>
        <w:jc w:val="center"/>
        <w:rPr>
          <w:b/>
          <w:color w:val="0070C0"/>
          <w:sz w:val="32"/>
          <w:szCs w:val="32"/>
        </w:rPr>
      </w:pPr>
      <w:r w:rsidRPr="00116A47">
        <w:rPr>
          <w:b/>
          <w:color w:val="0070C0"/>
          <w:sz w:val="32"/>
          <w:szCs w:val="32"/>
        </w:rPr>
        <w:t xml:space="preserve">План работы по </w:t>
      </w:r>
      <w:proofErr w:type="spellStart"/>
      <w:r w:rsidRPr="00116A47">
        <w:rPr>
          <w:b/>
          <w:color w:val="0070C0"/>
          <w:sz w:val="32"/>
          <w:szCs w:val="32"/>
        </w:rPr>
        <w:t>здоровьесбережению</w:t>
      </w:r>
      <w:proofErr w:type="spellEnd"/>
      <w:r w:rsidRPr="00116A47">
        <w:rPr>
          <w:b/>
          <w:color w:val="0070C0"/>
          <w:sz w:val="32"/>
          <w:szCs w:val="32"/>
        </w:rPr>
        <w:t xml:space="preserve"> в</w:t>
      </w:r>
      <w:r w:rsidR="00BC235E">
        <w:rPr>
          <w:b/>
          <w:color w:val="0070C0"/>
          <w:sz w:val="32"/>
          <w:szCs w:val="32"/>
        </w:rPr>
        <w:t>о второй</w:t>
      </w:r>
      <w:r w:rsidRPr="00116A47">
        <w:rPr>
          <w:b/>
          <w:color w:val="0070C0"/>
          <w:sz w:val="32"/>
          <w:szCs w:val="32"/>
        </w:rPr>
        <w:t xml:space="preserve"> младшей группе</w:t>
      </w:r>
    </w:p>
    <w:tbl>
      <w:tblPr>
        <w:tblStyle w:val="a3"/>
        <w:tblW w:w="0" w:type="auto"/>
        <w:tblLook w:val="04A0"/>
      </w:tblPr>
      <w:tblGrid>
        <w:gridCol w:w="1398"/>
        <w:gridCol w:w="2529"/>
        <w:gridCol w:w="3433"/>
        <w:gridCol w:w="2211"/>
      </w:tblGrid>
      <w:tr w:rsidR="00116A47" w:rsidRPr="002A701F" w:rsidTr="00116A47">
        <w:trPr>
          <w:trHeight w:val="336"/>
        </w:trPr>
        <w:tc>
          <w:tcPr>
            <w:tcW w:w="1398" w:type="dxa"/>
            <w:hideMark/>
          </w:tcPr>
          <w:p w:rsidR="00116A47" w:rsidRPr="002A701F" w:rsidRDefault="00116A47" w:rsidP="00116A47">
            <w:pPr>
              <w:spacing w:before="167"/>
              <w:rPr>
                <w:rFonts w:ascii="Verdana" w:eastAsia="Times New Roman" w:hAnsi="Verdana" w:cs="Times New Roman"/>
                <w:color w:val="303F50"/>
                <w:lang w:eastAsia="ru-RU"/>
              </w:rPr>
            </w:pPr>
          </w:p>
        </w:tc>
        <w:tc>
          <w:tcPr>
            <w:tcW w:w="2529" w:type="dxa"/>
            <w:hideMark/>
          </w:tcPr>
          <w:p w:rsidR="00116A47" w:rsidRPr="00116A47" w:rsidRDefault="00116A47" w:rsidP="00116A47">
            <w:pPr>
              <w:jc w:val="center"/>
              <w:rPr>
                <w:rFonts w:ascii="Verdana" w:eastAsia="Times New Roman" w:hAnsi="Verdana" w:cs="Times New Roman"/>
                <w:color w:val="0070C0"/>
                <w:lang w:eastAsia="ru-RU"/>
              </w:rPr>
            </w:pPr>
            <w:r w:rsidRPr="00116A47">
              <w:rPr>
                <w:rFonts w:ascii="Verdana" w:eastAsia="Times New Roman" w:hAnsi="Verdana" w:cs="Times New Roman"/>
                <w:color w:val="0070C0"/>
                <w:lang w:eastAsia="ru-RU"/>
              </w:rPr>
              <w:t>Образовательная деятельность</w:t>
            </w:r>
          </w:p>
        </w:tc>
        <w:tc>
          <w:tcPr>
            <w:tcW w:w="3433" w:type="dxa"/>
            <w:hideMark/>
          </w:tcPr>
          <w:p w:rsidR="00116A47" w:rsidRPr="00116A47" w:rsidRDefault="00116A47" w:rsidP="00116A47">
            <w:pPr>
              <w:spacing w:before="167"/>
              <w:jc w:val="center"/>
              <w:rPr>
                <w:rFonts w:ascii="Verdana" w:eastAsia="Times New Roman" w:hAnsi="Verdana" w:cs="Times New Roman"/>
                <w:color w:val="0070C0"/>
                <w:lang w:eastAsia="ru-RU"/>
              </w:rPr>
            </w:pPr>
            <w:r w:rsidRPr="00116A47">
              <w:rPr>
                <w:rFonts w:ascii="Verdana" w:eastAsia="Times New Roman" w:hAnsi="Verdana" w:cs="Times New Roman"/>
                <w:color w:val="0070C0"/>
                <w:lang w:eastAsia="ru-RU"/>
              </w:rPr>
              <w:t>Совместная деятельность взрослого и ребенка</w:t>
            </w:r>
          </w:p>
        </w:tc>
        <w:tc>
          <w:tcPr>
            <w:tcW w:w="2211" w:type="dxa"/>
            <w:hideMark/>
          </w:tcPr>
          <w:p w:rsidR="00116A47" w:rsidRPr="00116A47" w:rsidRDefault="00116A47" w:rsidP="00116A47">
            <w:pPr>
              <w:spacing w:before="167"/>
              <w:jc w:val="center"/>
              <w:rPr>
                <w:rFonts w:ascii="Verdana" w:eastAsia="Times New Roman" w:hAnsi="Verdana" w:cs="Times New Roman"/>
                <w:color w:val="0070C0"/>
                <w:lang w:eastAsia="ru-RU"/>
              </w:rPr>
            </w:pPr>
            <w:r w:rsidRPr="00116A47">
              <w:rPr>
                <w:rFonts w:ascii="Verdana" w:eastAsia="Times New Roman" w:hAnsi="Verdana" w:cs="Times New Roman"/>
                <w:color w:val="0070C0"/>
                <w:lang w:eastAsia="ru-RU"/>
              </w:rPr>
              <w:t>Работа с родит</w:t>
            </w:r>
            <w:r w:rsidRPr="00116A47">
              <w:rPr>
                <w:rFonts w:ascii="Verdana" w:eastAsia="Times New Roman" w:hAnsi="Verdana" w:cs="Times New Roman"/>
                <w:color w:val="0070C0"/>
                <w:lang w:eastAsia="ru-RU"/>
              </w:rPr>
              <w:t>е</w:t>
            </w:r>
            <w:r w:rsidRPr="00116A47">
              <w:rPr>
                <w:rFonts w:ascii="Verdana" w:eastAsia="Times New Roman" w:hAnsi="Verdana" w:cs="Times New Roman"/>
                <w:color w:val="0070C0"/>
                <w:lang w:eastAsia="ru-RU"/>
              </w:rPr>
              <w:t>лями</w:t>
            </w:r>
          </w:p>
        </w:tc>
      </w:tr>
      <w:tr w:rsidR="00116A47" w:rsidRPr="002A701F" w:rsidTr="00116A47">
        <w:trPr>
          <w:trHeight w:val="568"/>
        </w:trPr>
        <w:tc>
          <w:tcPr>
            <w:tcW w:w="1398" w:type="dxa"/>
            <w:hideMark/>
          </w:tcPr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29" w:type="dxa"/>
            <w:hideMark/>
          </w:tcPr>
          <w:p w:rsidR="00116A47" w:rsidRPr="00116A47" w:rsidRDefault="00116A47" w:rsidP="00116A47">
            <w:pPr>
              <w:keepNext/>
              <w:spacing w:line="180" w:lineRule="atLeast"/>
              <w:jc w:val="both"/>
              <w:rPr>
                <w:rFonts w:eastAsia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  <w:p w:rsidR="00116A47" w:rsidRPr="00116A47" w:rsidRDefault="00116A47" w:rsidP="00116A47">
            <w:pPr>
              <w:keepNext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«Кто заботится о д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е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тях в детском саду».</w:t>
            </w:r>
          </w:p>
          <w:p w:rsidR="00116A47" w:rsidRPr="00116A47" w:rsidRDefault="00116A47" w:rsidP="00116A47">
            <w:pPr>
              <w:keepNext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Цели: уточнить зн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а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ния о работе сотру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д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ников детского сада, закрепить названия профессий: воспит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а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тель, помощник во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с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питателя, медсе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softHyphen/>
              <w:t>стра, повар, инструктор по физкультуре; дать п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о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нятие о том, что все взрослые в детском саду заботятся, чтобы детям было весело и интересно, чтобы они были здоровыми.</w:t>
            </w:r>
          </w:p>
          <w:p w:rsidR="00116A47" w:rsidRPr="00116A47" w:rsidRDefault="00116A47" w:rsidP="00116A47">
            <w:pPr>
              <w:spacing w:before="167"/>
              <w:jc w:val="both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3" w:type="dxa"/>
            <w:hideMark/>
          </w:tcPr>
          <w:p w:rsidR="00116A47" w:rsidRPr="00116A47" w:rsidRDefault="00116A47" w:rsidP="00116A47">
            <w:pPr>
              <w:spacing w:before="167" w:line="250" w:lineRule="atLeast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Беседа: «Как можно играть в игрушки», «Безопасность в группе». Рассмотреть с детьми различные ситуации, обсудить, какие места в группе и пре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д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меты могут стать опасными при условии нарушения ди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с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циплины. Формировать у д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е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тей основы культуры безопа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с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ности.</w:t>
            </w:r>
          </w:p>
          <w:p w:rsidR="00116A47" w:rsidRPr="00116A47" w:rsidRDefault="00116A47" w:rsidP="00116A47">
            <w:pPr>
              <w:spacing w:before="167" w:line="250" w:lineRule="atLeast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Экскурсия в прачечную детск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о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го сада. Познакомить с раб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о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той мастера по стирке белья; уточнить знания о том, что в прачечной стирают, гладят п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о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лотенца и постельное белье; воспитывать уважение к труду взрослых, работающих в пр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а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чечной.</w:t>
            </w:r>
          </w:p>
          <w:p w:rsidR="00116A47" w:rsidRPr="00116A47" w:rsidRDefault="00116A47" w:rsidP="00116A47">
            <w:pPr>
              <w:spacing w:before="167" w:line="250" w:lineRule="atLeast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Д/и «Что где лежит». Закр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е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пить знание о необходимости поддерживать порядок в гру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п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пе; уточнить знания о расп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о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ложении предметов в группе; закрепить представление о том, что содержание вещей в порядке помогает сохранить здоровье.</w:t>
            </w:r>
          </w:p>
          <w:p w:rsidR="00116A47" w:rsidRPr="00116A47" w:rsidRDefault="00116A47" w:rsidP="00116A47">
            <w:pPr>
              <w:spacing w:before="167" w:line="250" w:lineRule="atLeast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Д/и «У нас порядок». Форм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и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ровать знания о том, что для удобства и безопасности все предметы нужно убирать на место; закреплять представл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е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ние о правилах безопасного поведения быту; воспитывать желание соблюдать чистоту и порядок в доме.</w:t>
            </w:r>
          </w:p>
          <w:p w:rsidR="00116A47" w:rsidRPr="00116A47" w:rsidRDefault="00116A47" w:rsidP="00116A47">
            <w:pPr>
              <w:spacing w:before="167" w:line="250" w:lineRule="atLeast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Д/и «Кто помогает соблюдать чистоту и порядок». Закрепить знания о труде дворника, п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о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 xml:space="preserve">мощника воспитателя, мастера по стирке белья, парикмахера 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lastRenderedPageBreak/>
              <w:t>и предметах для их труда; з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а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креплять знания о правилах гигиены.</w:t>
            </w:r>
          </w:p>
          <w:p w:rsidR="00116A47" w:rsidRPr="00116A47" w:rsidRDefault="00116A47" w:rsidP="00116A47">
            <w:pPr>
              <w:spacing w:before="167" w:line="250" w:lineRule="atLeast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Д/и «Угостим куклу чаем» З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а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крепить названия чайной п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о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суды, порядок сервировки стола для чаепития; дать пре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д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ставление о правилах без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о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пасного поведения за столом.</w:t>
            </w:r>
          </w:p>
          <w:p w:rsidR="00116A47" w:rsidRPr="00116A47" w:rsidRDefault="00116A47" w:rsidP="00116A47">
            <w:pPr>
              <w:spacing w:before="167" w:line="250" w:lineRule="atLeast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Д/и «Уложим куклу спать». З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а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крепить названия постельного белья и принадлежностей; уточнить последовательность раздевания и развешивания одежды;</w:t>
            </w:r>
          </w:p>
          <w:p w:rsidR="00116A47" w:rsidRPr="00116A47" w:rsidRDefault="00116A47" w:rsidP="00116A47">
            <w:pPr>
              <w:spacing w:before="167" w:line="250" w:lineRule="atLeast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закрепить представление о том, что сон полезен для зд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о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ровья.</w:t>
            </w:r>
          </w:p>
          <w:p w:rsidR="00116A47" w:rsidRPr="00116A47" w:rsidRDefault="00116A47" w:rsidP="00116A47">
            <w:pPr>
              <w:spacing w:before="167" w:line="250" w:lineRule="atLeast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1" w:type="dxa"/>
            <w:hideMark/>
          </w:tcPr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lastRenderedPageBreak/>
              <w:t>Семинар на тему «Что можно и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с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пользовать в ме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ж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сезонье, чтобы не болеть».</w:t>
            </w:r>
          </w:p>
          <w:p w:rsidR="00116A47" w:rsidRPr="00116A47" w:rsidRDefault="00116A47" w:rsidP="00116A47">
            <w:pPr>
              <w:spacing w:before="167"/>
              <w:jc w:val="both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</w:tr>
      <w:tr w:rsidR="00116A47" w:rsidRPr="002A701F" w:rsidTr="00116A47">
        <w:trPr>
          <w:trHeight w:val="568"/>
        </w:trPr>
        <w:tc>
          <w:tcPr>
            <w:tcW w:w="1398" w:type="dxa"/>
            <w:hideMark/>
          </w:tcPr>
          <w:p w:rsidR="00116A47" w:rsidRPr="00116A47" w:rsidRDefault="00116A47" w:rsidP="00116A47">
            <w:pPr>
              <w:spacing w:before="167"/>
              <w:jc w:val="center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529" w:type="dxa"/>
            <w:hideMark/>
          </w:tcPr>
          <w:p w:rsidR="00116A47" w:rsidRPr="00116A47" w:rsidRDefault="00116A47" w:rsidP="00116A47">
            <w:pPr>
              <w:spacing w:before="167"/>
              <w:jc w:val="both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«Кукла Таня прост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у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дилась».</w:t>
            </w:r>
          </w:p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Формировать навык пользования носовым платком. Приучать детей при чихании и кашле рот прикрывать носовым платком. Е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с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ли кто–</w:t>
            </w:r>
            <w:proofErr w:type="spellStart"/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нибудь</w:t>
            </w:r>
            <w:proofErr w:type="spellEnd"/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 xml:space="preserve"> нах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о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дится рядом, отве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р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нуться. Закреплять знание о том, что при кашле и чихании н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е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обходимо прикрывать рот; упражнять в пользовании носовым платком.</w:t>
            </w:r>
          </w:p>
          <w:p w:rsidR="00116A47" w:rsidRPr="00116A47" w:rsidRDefault="00116A47" w:rsidP="00116A47">
            <w:pPr>
              <w:spacing w:before="167"/>
              <w:jc w:val="both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3" w:type="dxa"/>
            <w:hideMark/>
          </w:tcPr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Беседа: «Твой носовой пл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а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ток». Продолжать учить детей основным приемам ухода за больным человеком; форм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и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 xml:space="preserve">ровать чуткое и внимательное отношение к заболевшему; научить </w:t>
            </w:r>
            <w:proofErr w:type="gramStart"/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 xml:space="preserve"> польз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о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ваться носовым платком, знать его назначение.</w:t>
            </w:r>
          </w:p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Беседа «Наше здоровье ос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е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нью». Формировать у детей осознанное отношение к зд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о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 xml:space="preserve">ровью, стремление бережно относиться к нему в холодный период года, учить заботиться о нем. Познакомить детей с базовыми правилами </w:t>
            </w:r>
            <w:proofErr w:type="spellStart"/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зд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о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ровьесбережения</w:t>
            </w:r>
            <w:proofErr w:type="spellEnd"/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.</w:t>
            </w:r>
          </w:p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Д/и «Уложим куклу спать».</w:t>
            </w:r>
          </w:p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Цели: закрепить названия п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о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стельного белья и принадле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ж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ностей; уточнить последов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а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тельность раздевания и ра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з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вешивания одежды; закрепить представление о том, что сон полезен для здоровья.</w:t>
            </w:r>
          </w:p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lastRenderedPageBreak/>
              <w:t>Д/и «Покажем мишке, как н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а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до одеваться, чтобы не пр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о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студиться».</w:t>
            </w:r>
          </w:p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Цели: закрепить названия зимней одежды и порядок одевания; формировать пре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д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ставление о необходимости заботиться своем здоровье.</w:t>
            </w:r>
          </w:p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Игры – этюды на произвед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е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ния:</w:t>
            </w:r>
          </w:p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proofErr w:type="spellStart"/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Потешка</w:t>
            </w:r>
            <w:proofErr w:type="spellEnd"/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 xml:space="preserve"> «Уж я косу заплету».</w:t>
            </w:r>
          </w:p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proofErr w:type="spellStart"/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Потешка</w:t>
            </w:r>
            <w:proofErr w:type="spellEnd"/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 xml:space="preserve"> «Где мой пальчик?»</w:t>
            </w:r>
          </w:p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«Мне уже четыре года» (фольклор)</w:t>
            </w:r>
          </w:p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proofErr w:type="spellStart"/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Потешка</w:t>
            </w:r>
            <w:proofErr w:type="spellEnd"/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 xml:space="preserve"> «Завяжу потуже шарф».</w:t>
            </w:r>
          </w:p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proofErr w:type="spellStart"/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В.Бардадым</w:t>
            </w:r>
            <w:proofErr w:type="spellEnd"/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 xml:space="preserve"> «Вот как Галю одевали».</w:t>
            </w:r>
          </w:p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Лагздынь</w:t>
            </w:r>
            <w:proofErr w:type="spellEnd"/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 xml:space="preserve"> «Одевали мал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ы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ша».</w:t>
            </w:r>
          </w:p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proofErr w:type="spellStart"/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С.Капутикян</w:t>
            </w:r>
            <w:proofErr w:type="spellEnd"/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 xml:space="preserve"> «Пожалейте нас!»</w:t>
            </w:r>
          </w:p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Э.Успенский «Мальчик стрич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ь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ся не желает».</w:t>
            </w:r>
          </w:p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proofErr w:type="spellStart"/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Э.Мошковская</w:t>
            </w:r>
            <w:proofErr w:type="spellEnd"/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 xml:space="preserve"> «Митя и руба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ш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ка».</w:t>
            </w:r>
          </w:p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proofErr w:type="spellStart"/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Е.Благина</w:t>
            </w:r>
            <w:proofErr w:type="spellEnd"/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 xml:space="preserve"> «Как у нашей Ирки».</w:t>
            </w:r>
          </w:p>
          <w:p w:rsidR="00116A47" w:rsidRPr="00116A47" w:rsidRDefault="00116A47" w:rsidP="00116A47">
            <w:pPr>
              <w:spacing w:before="167"/>
              <w:jc w:val="both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1" w:type="dxa"/>
            <w:hideMark/>
          </w:tcPr>
          <w:p w:rsidR="00116A47" w:rsidRPr="00116A47" w:rsidRDefault="00116A47" w:rsidP="00116A47">
            <w:pPr>
              <w:spacing w:before="167"/>
              <w:jc w:val="both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lastRenderedPageBreak/>
              <w:t xml:space="preserve">Папка-передвижка «Система </w:t>
            </w:r>
            <w:proofErr w:type="spellStart"/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оздора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в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ливания</w:t>
            </w:r>
            <w:proofErr w:type="spellEnd"/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 xml:space="preserve"> мал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ы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шей».</w:t>
            </w:r>
          </w:p>
        </w:tc>
      </w:tr>
      <w:tr w:rsidR="00116A47" w:rsidRPr="002A701F" w:rsidTr="00116A47">
        <w:trPr>
          <w:trHeight w:val="568"/>
        </w:trPr>
        <w:tc>
          <w:tcPr>
            <w:tcW w:w="1398" w:type="dxa"/>
            <w:hideMark/>
          </w:tcPr>
          <w:p w:rsidR="00116A47" w:rsidRPr="00116A47" w:rsidRDefault="00116A47" w:rsidP="00116A47">
            <w:pPr>
              <w:spacing w:before="167"/>
              <w:jc w:val="center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529" w:type="dxa"/>
            <w:hideMark/>
          </w:tcPr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Тема: «Умывание к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а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ждый день».</w:t>
            </w:r>
          </w:p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Закреплять навыки детей в умывании, в знании предметов туалета и их назнач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е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нии. Развивать н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а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блюдательность, л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ю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бознательность, п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о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знавать свойства в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о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ды. Воспитывать у д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е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тей культурно-гигиенические нав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ы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lastRenderedPageBreak/>
              <w:t>ки, желание всегда быть красивым, чи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с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тым, аккуратным, уважительно отн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о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ситься к своему телу.</w:t>
            </w:r>
          </w:p>
          <w:p w:rsidR="00116A47" w:rsidRPr="00116A47" w:rsidRDefault="00116A47" w:rsidP="00116A47">
            <w:pPr>
              <w:spacing w:before="167"/>
              <w:jc w:val="both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3" w:type="dxa"/>
            <w:hideMark/>
          </w:tcPr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lastRenderedPageBreak/>
              <w:t>Д/и «Купание куклы». Закр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е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пить знание туалетных пр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и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надлежностей и порядка м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ы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тья; уточнить знания о необх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о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димости поддерживать чист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о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ту тела; способствовать фо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р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мированию привычки к опря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т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ности.</w:t>
            </w:r>
          </w:p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Д/и «Что хорошо, что плохо». Закреплять культурн</w:t>
            </w:r>
            <w:proofErr w:type="gramStart"/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о-</w:t>
            </w:r>
            <w:proofErr w:type="gramEnd"/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 xml:space="preserve"> гиги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е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нические навыки, навыки культуры поведения за ст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о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лом.</w:t>
            </w:r>
          </w:p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lastRenderedPageBreak/>
              <w:t>Д/и «Чистота и здоровье». З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а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креплять представления о н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е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обходимости соблюдать пр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а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вила гигиены.</w:t>
            </w:r>
          </w:p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Игра-тренинг «На день рожд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е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ния к кукле Кате». Формир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о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вать навыки безопасного п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о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ведения за столом.</w:t>
            </w:r>
          </w:p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Д/и «Сделаем куклам разные прически». Закреплять навыки ухода за волосами; уточнить названия необходимых для этого предметов; формировать понятие «опрятный внешний вид».</w:t>
            </w:r>
          </w:p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Д/и «Правила гигиены». З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а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креплять культурно-гигиенические навыки (ум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ы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вание, одевание, чистка зубов, причесывание, купание), учить показывать эти движения при помощи мимики и жеста и о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т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гадывать по показу.</w:t>
            </w:r>
          </w:p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Практическое упражнение «Послушные ладошки». Фо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р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мировать у детей культурно-гигиенические навыки, осо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з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нанное отношение к своему здоровью, внешнему виду. Формировать привычку мыть руки после туалета, акцент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и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ровать внимание на такой х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а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рактеристике действий как а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к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куратность.</w:t>
            </w:r>
          </w:p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Беседа «Чистота и здоровье». Развивать у детей понимание значения и необходимости г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и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гиенических процедур.</w:t>
            </w:r>
          </w:p>
          <w:p w:rsidR="00116A47" w:rsidRPr="00116A47" w:rsidRDefault="00116A47" w:rsidP="00116A47">
            <w:pPr>
              <w:spacing w:before="167"/>
              <w:jc w:val="both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 xml:space="preserve">Дидактическая игра «Мы </w:t>
            </w:r>
            <w:proofErr w:type="gramStart"/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моем</w:t>
            </w:r>
            <w:proofErr w:type="gramEnd"/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 xml:space="preserve"> свои расчески».</w:t>
            </w:r>
          </w:p>
          <w:p w:rsidR="00116A47" w:rsidRPr="00116A47" w:rsidRDefault="00116A47" w:rsidP="00116A47">
            <w:pPr>
              <w:spacing w:before="167"/>
              <w:jc w:val="both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Рассматривание детских фот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о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графий.</w:t>
            </w:r>
          </w:p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 xml:space="preserve">Чтение стихотворения </w:t>
            </w:r>
            <w:proofErr w:type="spellStart"/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А.Барто</w:t>
            </w:r>
            <w:proofErr w:type="spellEnd"/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 xml:space="preserve"> «Девочка чумазая», </w:t>
            </w:r>
            <w:proofErr w:type="spellStart"/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потешки</w:t>
            </w:r>
            <w:proofErr w:type="spellEnd"/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 xml:space="preserve"> 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lastRenderedPageBreak/>
              <w:t>«Водичка, водичка, умой мое личико».</w:t>
            </w:r>
          </w:p>
        </w:tc>
        <w:tc>
          <w:tcPr>
            <w:tcW w:w="2211" w:type="dxa"/>
            <w:hideMark/>
          </w:tcPr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lastRenderedPageBreak/>
              <w:t>Семинар на тему «Здоровье ребе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н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ка в ваших руках».</w:t>
            </w:r>
          </w:p>
        </w:tc>
      </w:tr>
      <w:tr w:rsidR="00116A47" w:rsidRPr="002A701F" w:rsidTr="00116A47">
        <w:trPr>
          <w:trHeight w:val="568"/>
        </w:trPr>
        <w:tc>
          <w:tcPr>
            <w:tcW w:w="1398" w:type="dxa"/>
            <w:hideMark/>
          </w:tcPr>
          <w:p w:rsidR="00116A47" w:rsidRPr="00116A47" w:rsidRDefault="00116A47" w:rsidP="00116A47">
            <w:pPr>
              <w:spacing w:before="167"/>
              <w:jc w:val="center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529" w:type="dxa"/>
            <w:hideMark/>
          </w:tcPr>
          <w:p w:rsidR="00116A47" w:rsidRPr="00116A47" w:rsidRDefault="00116A47" w:rsidP="00116A47">
            <w:pPr>
              <w:spacing w:before="167"/>
              <w:jc w:val="both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«Как устроено тело».</w:t>
            </w:r>
          </w:p>
          <w:p w:rsidR="00116A47" w:rsidRPr="00116A47" w:rsidRDefault="00116A47" w:rsidP="00116A47">
            <w:pPr>
              <w:spacing w:before="167"/>
              <w:jc w:val="both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Ознакомить детей с тем, как устроено т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е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ло человека. Учить детей понимать зн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а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чение отдельных ча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с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тей своего тела: руки, ноги, голова, тулов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и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ще. Объяснить детям, что с детства нужно заботиться о своем здоровье, знать свое тело, научить заб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о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титься о нем.</w:t>
            </w:r>
          </w:p>
        </w:tc>
        <w:tc>
          <w:tcPr>
            <w:tcW w:w="3433" w:type="dxa"/>
            <w:hideMark/>
          </w:tcPr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Д/и «Как мы узнаем предмет». Закреплять знание о роли о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р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ганов чувств.</w:t>
            </w:r>
          </w:p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Д/и «Кто что умеет делать», «Что делает девочка», «Зерк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а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ло». Закрепить знания о частях тела и их роли для человека; формировать внимание, ум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е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ние быстро и правильно отв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е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чать на вопросы.</w:t>
            </w:r>
          </w:p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Д/и «Запомни движение». С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о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вершенствовать представл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е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ние о роли разных частей тела и необходимости упражнять их.</w:t>
            </w:r>
          </w:p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Д/и «Сделаем куклам крас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и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вые прически». Закреплять н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а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выки ухода за волосами; уто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ч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нить названия необходимых для этого предметов; форм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и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ровать понятие «опрятный внешний вид».</w:t>
            </w:r>
          </w:p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Д/и «Собери Машеньку», «Что есть у куклы?». Учить называть часть тела; формировать пре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д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ставление о том, для чего сл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у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жит каждая часть тела.</w:t>
            </w:r>
          </w:p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Д/и «Умею – не умею». Акце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н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тировать внимание на своих умениях и физических во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з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можностях своего организма.</w:t>
            </w:r>
          </w:p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Д/и «Ребенок – кукла». Учить находить общие и отличител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ь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ные признаки у ребенка и у куклы.</w:t>
            </w:r>
          </w:p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 xml:space="preserve">Д/и «Посылка от </w:t>
            </w:r>
            <w:proofErr w:type="spellStart"/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обезъянки</w:t>
            </w:r>
            <w:proofErr w:type="spellEnd"/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». Продолжать формировать представление о своем орг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а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низме; закрепить знания о том, что предметы можно у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з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нать по внешнему виду. Зап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а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 xml:space="preserve">ху, вкусу, на ощупь; упражнять в определении фруктов по 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lastRenderedPageBreak/>
              <w:t>вкусу и запаху.</w:t>
            </w:r>
          </w:p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proofErr w:type="gramStart"/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П</w:t>
            </w:r>
            <w:proofErr w:type="gramEnd"/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/и «Жмурки». Упражнять д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е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 xml:space="preserve">тей в беге с </w:t>
            </w:r>
            <w:proofErr w:type="spellStart"/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увертыванием</w:t>
            </w:r>
            <w:proofErr w:type="spellEnd"/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; з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а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креплять умение двигаться с закрытыми глазами; форм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и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ровать представление о роли зрения для человека.</w:t>
            </w:r>
          </w:p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proofErr w:type="gramStart"/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СРИ</w:t>
            </w:r>
            <w:proofErr w:type="gramEnd"/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 xml:space="preserve"> «Салон красоты». Спосо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б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ствовать совершенствованию умения детей объединяться в игре, распределять роли, в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ы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полнять игровые роли. Закр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е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плять навыки ухода за волос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а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ми.</w:t>
            </w:r>
          </w:p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Упражнение «Покажи свой нос, глаза т.д.».</w:t>
            </w:r>
          </w:p>
          <w:p w:rsidR="00116A47" w:rsidRPr="00116A47" w:rsidRDefault="00116A47" w:rsidP="00116A47">
            <w:pPr>
              <w:spacing w:before="167"/>
              <w:jc w:val="both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Научить называть органы чувств в игровой и стихотво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р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 xml:space="preserve">ной форме: использование </w:t>
            </w:r>
            <w:proofErr w:type="spellStart"/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п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о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тешек</w:t>
            </w:r>
            <w:proofErr w:type="spellEnd"/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:</w:t>
            </w:r>
          </w:p>
          <w:p w:rsidR="00116A47" w:rsidRPr="00116A47" w:rsidRDefault="00116A47" w:rsidP="00116A47">
            <w:pPr>
              <w:spacing w:before="167"/>
              <w:jc w:val="both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«Ножки, ножки», «Большие ноги шли по до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softHyphen/>
              <w:t>роге».</w:t>
            </w:r>
          </w:p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1" w:type="dxa"/>
            <w:hideMark/>
          </w:tcPr>
          <w:p w:rsidR="00116A47" w:rsidRPr="00116A47" w:rsidRDefault="00116A47" w:rsidP="00116A47">
            <w:pPr>
              <w:spacing w:before="167"/>
              <w:jc w:val="both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lastRenderedPageBreak/>
              <w:t>Выставка нетрад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и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ционного обор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у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дования.</w:t>
            </w:r>
          </w:p>
        </w:tc>
      </w:tr>
      <w:tr w:rsidR="00116A47" w:rsidRPr="002A701F" w:rsidTr="00116A47">
        <w:trPr>
          <w:trHeight w:val="568"/>
        </w:trPr>
        <w:tc>
          <w:tcPr>
            <w:tcW w:w="1398" w:type="dxa"/>
            <w:hideMark/>
          </w:tcPr>
          <w:p w:rsidR="00116A47" w:rsidRPr="00116A47" w:rsidRDefault="00116A47" w:rsidP="00116A47">
            <w:pPr>
              <w:spacing w:before="167"/>
              <w:jc w:val="center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529" w:type="dxa"/>
            <w:hideMark/>
          </w:tcPr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Если ты заболел».</w:t>
            </w:r>
          </w:p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Учить детей проя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в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лять заботливое о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т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 xml:space="preserve">ношение к своему другу </w:t>
            </w:r>
            <w:proofErr w:type="spellStart"/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Карлсону</w:t>
            </w:r>
            <w:proofErr w:type="spellEnd"/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. Дать детям представление о диагностике, ум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е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нии определить больные места, со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з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нательно прислуш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и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ваться к своему орг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а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низму, оказывать элементарную пе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р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вую медицинскую помощь. Проявлять инициативу каждому ребенку.</w:t>
            </w:r>
          </w:p>
          <w:p w:rsidR="00116A47" w:rsidRPr="00116A47" w:rsidRDefault="00116A47" w:rsidP="00116A47">
            <w:pPr>
              <w:spacing w:before="167"/>
              <w:jc w:val="both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  <w:p w:rsidR="00116A47" w:rsidRPr="00116A47" w:rsidRDefault="00116A47" w:rsidP="00116A47">
            <w:pPr>
              <w:spacing w:before="167"/>
              <w:jc w:val="both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  <w:p w:rsidR="00116A47" w:rsidRPr="00116A47" w:rsidRDefault="00116A47" w:rsidP="00116A47">
            <w:pPr>
              <w:spacing w:before="167"/>
              <w:jc w:val="both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3" w:type="dxa"/>
            <w:hideMark/>
          </w:tcPr>
          <w:p w:rsidR="00116A47" w:rsidRPr="00116A47" w:rsidRDefault="00116A47" w:rsidP="00116A47">
            <w:pPr>
              <w:spacing w:before="167"/>
              <w:jc w:val="both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Экскурсия в медицинский к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а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бинет.</w:t>
            </w:r>
          </w:p>
          <w:p w:rsidR="00116A47" w:rsidRPr="00116A47" w:rsidRDefault="00116A47" w:rsidP="00116A47">
            <w:pPr>
              <w:spacing w:before="167"/>
              <w:jc w:val="both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Ситуация «Кукла Таня прост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у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дилась».</w:t>
            </w:r>
          </w:p>
          <w:p w:rsidR="00116A47" w:rsidRPr="00116A47" w:rsidRDefault="00116A47" w:rsidP="00116A47">
            <w:pPr>
              <w:spacing w:before="167"/>
              <w:jc w:val="both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proofErr w:type="gramStart"/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СРИ</w:t>
            </w:r>
            <w:proofErr w:type="gramEnd"/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 xml:space="preserve"> «Как мы лечим куклу Т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а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ню», «Больница».</w:t>
            </w:r>
          </w:p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Д/и «Оденем куклу на прогу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л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ку».</w:t>
            </w:r>
          </w:p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Цели: закрепить названия зимней одежды; уточнить п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о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рядок одевания.</w:t>
            </w:r>
          </w:p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Рассматривание картинки «К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а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таемся на санках».</w:t>
            </w:r>
          </w:p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Цели: учить видеть и называть предметы и действия на ка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р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тинке, находить причинно-следственные связи;</w:t>
            </w:r>
          </w:p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подводить к пониманию пол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ь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lastRenderedPageBreak/>
              <w:t>зы для здоровья прогулок и физических упражнений.</w:t>
            </w:r>
          </w:p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Д/и «Если кто-то заболел».</w:t>
            </w:r>
          </w:p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Цели: закреплять знания о профессиях врача и медсес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т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ры; закрепить знание о том, что при серьезной травме н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е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обходимо вызвать врача ск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о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рой помощи, позвонив по н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о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меру «03»; упражнять в выз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о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ве врача и умении формул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и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ровать вызов.</w:t>
            </w:r>
          </w:p>
        </w:tc>
        <w:tc>
          <w:tcPr>
            <w:tcW w:w="2211" w:type="dxa"/>
            <w:hideMark/>
          </w:tcPr>
          <w:p w:rsidR="00116A47" w:rsidRPr="00116A47" w:rsidRDefault="00116A47" w:rsidP="00116A47">
            <w:pPr>
              <w:spacing w:before="167"/>
              <w:jc w:val="both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lastRenderedPageBreak/>
              <w:t>Семинар на тему: «Какими раст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е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ниями пользов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а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лись в старину при лечении</w:t>
            </w:r>
          </w:p>
          <w:p w:rsidR="00116A47" w:rsidRPr="00116A47" w:rsidRDefault="00116A47" w:rsidP="00116A47">
            <w:pPr>
              <w:spacing w:before="167"/>
              <w:jc w:val="both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ангины, насморка, кашля, простудных заболеваний».</w:t>
            </w:r>
          </w:p>
        </w:tc>
      </w:tr>
      <w:tr w:rsidR="00116A47" w:rsidRPr="002A701F" w:rsidTr="00116A47">
        <w:trPr>
          <w:trHeight w:val="568"/>
        </w:trPr>
        <w:tc>
          <w:tcPr>
            <w:tcW w:w="1398" w:type="dxa"/>
            <w:hideMark/>
          </w:tcPr>
          <w:p w:rsidR="00116A47" w:rsidRPr="00116A47" w:rsidRDefault="00116A47" w:rsidP="00116A47">
            <w:pPr>
              <w:spacing w:before="167"/>
              <w:jc w:val="center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529" w:type="dxa"/>
            <w:hideMark/>
          </w:tcPr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«Экскурсия в кабинет врача».</w:t>
            </w:r>
          </w:p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Познакомить детей с профессиями врача и медицинской сестры. Воспитывать уваж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и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тельное отношение к сотрудникам детского сада. Развивать у д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е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тей наблюдател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ь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ность. Учить детей полно отвечать на в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о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просы, находить как можно больше слов.</w:t>
            </w:r>
          </w:p>
        </w:tc>
        <w:tc>
          <w:tcPr>
            <w:tcW w:w="3433" w:type="dxa"/>
            <w:hideMark/>
          </w:tcPr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Игровая ситуация «Айболит в гостях у детей».</w:t>
            </w:r>
          </w:p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Беседа «Мы были у врача».</w:t>
            </w:r>
          </w:p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Д/и «Расскажем мишке и ку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к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ле, как нам измеряли рост». Закрепить знания о частях тела человека; формировать аде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к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ватное отношение к посещ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е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нию медицинского кабинета; закреплять навыки рассказ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ы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вания.</w:t>
            </w:r>
          </w:p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Д/и «Кому что нужно». Закр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е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пить знания детей о предм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е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тах, необходимых для работы врачу, повару, продавцу.</w:t>
            </w:r>
          </w:p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Просмотр мультфильма «Быть здоровым здорово», серия «</w:t>
            </w:r>
            <w:proofErr w:type="spellStart"/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». Формировать представления о составля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ю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щих здорового образа жизни, о значении физических упра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ж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нений, важности для здоровья сна.</w:t>
            </w:r>
          </w:p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Инсценировка пьесы С.Преображенского «Мишка болен».</w:t>
            </w:r>
          </w:p>
          <w:p w:rsidR="00116A47" w:rsidRPr="00116A47" w:rsidRDefault="00116A47" w:rsidP="00116A47">
            <w:pPr>
              <w:spacing w:before="167"/>
              <w:jc w:val="both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Ри</w:t>
            </w:r>
            <w:proofErr w:type="spellEnd"/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 xml:space="preserve"> «Аптека», «Больница».</w:t>
            </w:r>
          </w:p>
        </w:tc>
        <w:tc>
          <w:tcPr>
            <w:tcW w:w="2211" w:type="dxa"/>
            <w:hideMark/>
          </w:tcPr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Консультация</w:t>
            </w:r>
          </w:p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на тему «Орган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и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зация сна».</w:t>
            </w:r>
          </w:p>
        </w:tc>
      </w:tr>
      <w:tr w:rsidR="00116A47" w:rsidRPr="002A701F" w:rsidTr="00116A47">
        <w:trPr>
          <w:trHeight w:val="568"/>
        </w:trPr>
        <w:tc>
          <w:tcPr>
            <w:tcW w:w="1398" w:type="dxa"/>
            <w:hideMark/>
          </w:tcPr>
          <w:p w:rsidR="00116A47" w:rsidRPr="00116A47" w:rsidRDefault="00116A47" w:rsidP="00116A47">
            <w:pPr>
              <w:spacing w:before="167"/>
              <w:jc w:val="center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29" w:type="dxa"/>
            <w:hideMark/>
          </w:tcPr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«Таблетки растут на ветке».</w:t>
            </w:r>
          </w:p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 xml:space="preserve">Познакомить детей с понятием витамины. 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lastRenderedPageBreak/>
              <w:t>Закрепить знания об овощах и фруктах, об их значении в пит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а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нии. Воспитывать у детей культуру еды, чувство меры. Разв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и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вать логическое мышление, вним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а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ние.</w:t>
            </w:r>
          </w:p>
        </w:tc>
        <w:tc>
          <w:tcPr>
            <w:tcW w:w="3433" w:type="dxa"/>
            <w:hideMark/>
          </w:tcPr>
          <w:p w:rsidR="00116A47" w:rsidRPr="00116A47" w:rsidRDefault="00116A47" w:rsidP="00116A47">
            <w:pPr>
              <w:spacing w:before="167"/>
              <w:jc w:val="both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lastRenderedPageBreak/>
              <w:t>Беседы на тему «Что растет на грядке», «</w:t>
            </w:r>
            <w:proofErr w:type="gramStart"/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Во</w:t>
            </w:r>
            <w:proofErr w:type="gramEnd"/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 xml:space="preserve"> саду ли, в огор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о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де». Уточнить знания детей о полезных продуктах, их знач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е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lastRenderedPageBreak/>
              <w:t>нии для здоровья и хорошего настроения.</w:t>
            </w:r>
          </w:p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Д/и «Узнай и назови овощи». Закрепить знание названий овощей, учить узнавать их по описанию воспитателя; пр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о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должать формировать пре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д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ставление о пользе овощей для здоровья.</w:t>
            </w:r>
          </w:p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Д/и «Угадай на вкус». Закре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п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лять знания об овощах и фру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к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тах, умение определять их по вкусу; закрепить представл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е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ние о пользе фруктов для зд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о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ровья.</w:t>
            </w:r>
          </w:p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Д/и «Разложи на тарелках п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о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лезные продукты». Закрепить обобщающие понятия «ов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о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щи», фрукты, упражнять в умении их дифференцировать.</w:t>
            </w:r>
          </w:p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proofErr w:type="gramStart"/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П</w:t>
            </w:r>
            <w:proofErr w:type="gramEnd"/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/и «</w:t>
            </w:r>
            <w:proofErr w:type="spellStart"/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Огуречик</w:t>
            </w:r>
            <w:proofErr w:type="spellEnd"/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». Учить согл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а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совывать движения рук и ног при ходьбе и беге, действовать в соответствии с текстом. Ра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з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вивать быстроту реакции, с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о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вершенствовать функционал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ь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ные возможности организма.</w:t>
            </w:r>
          </w:p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Составление рассказов об овощах и фруктах</w:t>
            </w:r>
          </w:p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Учить описывать предмет; у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п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ражнять в классификации п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о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нятий «фрукты — овощи»; з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а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креплять знания об овощах и фруктах и их пользе для зд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о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ровья.</w:t>
            </w:r>
          </w:p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1" w:type="dxa"/>
            <w:hideMark/>
          </w:tcPr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lastRenderedPageBreak/>
              <w:t>Консультация</w:t>
            </w:r>
          </w:p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на тему «Выхо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д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ной вместе с р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е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бенком</w:t>
            </w:r>
          </w:p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lastRenderedPageBreak/>
              <w:t>всей семьей».</w:t>
            </w:r>
          </w:p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Напитки «защиты» - соки.</w:t>
            </w:r>
          </w:p>
        </w:tc>
      </w:tr>
      <w:tr w:rsidR="00116A47" w:rsidRPr="002A701F" w:rsidTr="00116A47">
        <w:trPr>
          <w:trHeight w:val="568"/>
        </w:trPr>
        <w:tc>
          <w:tcPr>
            <w:tcW w:w="1398" w:type="dxa"/>
            <w:hideMark/>
          </w:tcPr>
          <w:p w:rsidR="00116A47" w:rsidRPr="00116A47" w:rsidRDefault="00116A47" w:rsidP="00116A47">
            <w:pPr>
              <w:spacing w:before="167"/>
              <w:jc w:val="center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529" w:type="dxa"/>
            <w:hideMark/>
          </w:tcPr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 xml:space="preserve">«Как мы лечим </w:t>
            </w:r>
            <w:proofErr w:type="spellStart"/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жир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а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фика</w:t>
            </w:r>
            <w:proofErr w:type="spellEnd"/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».</w:t>
            </w:r>
          </w:p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Воспитывать у детей бережное отношение к игрушкам, желание оказать больной и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г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рушке посильную п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о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 xml:space="preserve">мощь. </w:t>
            </w:r>
            <w:proofErr w:type="gramStart"/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Развивать эм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о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lastRenderedPageBreak/>
              <w:t>циональную отзывч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и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вость, испытывать разную гамму чувств от сочувствия другому до восторга своей причастности к до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б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рому делу.</w:t>
            </w:r>
            <w:proofErr w:type="gramEnd"/>
          </w:p>
        </w:tc>
        <w:tc>
          <w:tcPr>
            <w:tcW w:w="3433" w:type="dxa"/>
            <w:hideMark/>
          </w:tcPr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lastRenderedPageBreak/>
              <w:t>Игра-путешествие «Путешес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т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вие в страну Игрушки».</w:t>
            </w:r>
          </w:p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Игры – этюды на произвед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е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ния: «Я сама»</w:t>
            </w:r>
          </w:p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М.Александрова «Что взяла – клади на место!»</w:t>
            </w:r>
          </w:p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proofErr w:type="spellStart"/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А.Барто</w:t>
            </w:r>
            <w:proofErr w:type="spellEnd"/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 xml:space="preserve"> «Лошадка».</w:t>
            </w:r>
          </w:p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lastRenderedPageBreak/>
              <w:t xml:space="preserve">Е. </w:t>
            </w:r>
            <w:proofErr w:type="spellStart"/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Благина</w:t>
            </w:r>
            <w:proofErr w:type="spellEnd"/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 xml:space="preserve"> «Приходите – п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о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глядите».</w:t>
            </w:r>
          </w:p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Н.Глазкова «Мальчик Петя».</w:t>
            </w:r>
          </w:p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Чтение сказки К.Чуковского «Айболит».</w:t>
            </w:r>
          </w:p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Ситуация «Уронили Мишку на пол, оторвали Мишке лапу».</w:t>
            </w:r>
          </w:p>
          <w:p w:rsidR="00116A47" w:rsidRPr="00116A47" w:rsidRDefault="00116A47" w:rsidP="00116A47">
            <w:pPr>
              <w:spacing w:before="167"/>
              <w:jc w:val="both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1" w:type="dxa"/>
            <w:hideMark/>
          </w:tcPr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lastRenderedPageBreak/>
              <w:t>Консультация на тему «Малыш и его</w:t>
            </w:r>
          </w:p>
          <w:p w:rsidR="00116A47" w:rsidRPr="00116A47" w:rsidRDefault="00116A47" w:rsidP="00116A47">
            <w:pPr>
              <w:spacing w:before="167"/>
              <w:jc w:val="both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игрушки».</w:t>
            </w:r>
          </w:p>
        </w:tc>
      </w:tr>
      <w:tr w:rsidR="00116A47" w:rsidRPr="002A701F" w:rsidTr="00116A47">
        <w:trPr>
          <w:trHeight w:val="568"/>
        </w:trPr>
        <w:tc>
          <w:tcPr>
            <w:tcW w:w="1398" w:type="dxa"/>
            <w:hideMark/>
          </w:tcPr>
          <w:p w:rsidR="00116A47" w:rsidRPr="00116A47" w:rsidRDefault="00116A47" w:rsidP="00116A47">
            <w:pPr>
              <w:spacing w:before="167"/>
              <w:jc w:val="center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529" w:type="dxa"/>
            <w:hideMark/>
          </w:tcPr>
          <w:p w:rsidR="00116A47" w:rsidRPr="00116A47" w:rsidRDefault="00116A47" w:rsidP="00116A47">
            <w:pPr>
              <w:spacing w:before="167"/>
              <w:jc w:val="both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«Здоровая пища».</w:t>
            </w:r>
          </w:p>
          <w:p w:rsidR="00116A47" w:rsidRPr="00116A47" w:rsidRDefault="00116A47" w:rsidP="00116A47">
            <w:pPr>
              <w:spacing w:before="167"/>
              <w:jc w:val="both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Помочь детям понять, что здоровье зависит от правильного пит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а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ния, еда должна быть не только вкусной, но и полезной.</w:t>
            </w:r>
          </w:p>
        </w:tc>
        <w:tc>
          <w:tcPr>
            <w:tcW w:w="3433" w:type="dxa"/>
            <w:hideMark/>
          </w:tcPr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Беседа «Чтобы быть здор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о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вым, надо хорошо кушать».</w:t>
            </w:r>
          </w:p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Уточнить знания детей о п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о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лезных продуктах, их значении для здоровья и хорошего н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а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строения.</w:t>
            </w:r>
          </w:p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Беседа «Здоровые зубы». Учить детей осознанно отн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о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ситься к своему здоровью, п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о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нимать необходимость заботы о зубах, помочь понять и з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а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помнить важнейшие правила, соблюдение которых помогает сохранить здоровье зубов (не есть много сладкого; есть мн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о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го овощей и фруктов; чистить зубы два раза в день).</w:t>
            </w:r>
          </w:p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Д/и «Разложи на тарелках п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о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лезные продукты». Закрепить обобщающие понятия «ов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о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щи», фрукты, упражнять в умении их дифференцировать.</w:t>
            </w:r>
          </w:p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Творческая работа «Красиво, вкусно, полезно». Предложить детям при помощи специал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ь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ных формочек нарезать фру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к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ты, красиво разместить их на десертных тарелках. Расск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а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зать о пользе фруктов, форм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и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ровать элементарные пре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д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ставления о здоровом пит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а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нии.</w:t>
            </w:r>
          </w:p>
          <w:p w:rsidR="00116A47" w:rsidRPr="00116A47" w:rsidRDefault="00116A47" w:rsidP="00116A47">
            <w:pPr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proofErr w:type="gramStart"/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П</w:t>
            </w:r>
            <w:proofErr w:type="gramEnd"/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/и «</w:t>
            </w:r>
            <w:proofErr w:type="spellStart"/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Огуречик</w:t>
            </w:r>
            <w:proofErr w:type="spellEnd"/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огуречик</w:t>
            </w:r>
            <w:proofErr w:type="spellEnd"/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».</w:t>
            </w:r>
          </w:p>
          <w:p w:rsidR="00116A47" w:rsidRPr="00116A47" w:rsidRDefault="00116A47" w:rsidP="00116A47">
            <w:pPr>
              <w:jc w:val="both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Игры – этюды на произвед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е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ния:</w:t>
            </w:r>
          </w:p>
          <w:p w:rsidR="00116A47" w:rsidRPr="00116A47" w:rsidRDefault="00116A47" w:rsidP="00116A47">
            <w:pPr>
              <w:jc w:val="both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proofErr w:type="spellStart"/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lastRenderedPageBreak/>
              <w:t>Г.Лазгдынь</w:t>
            </w:r>
            <w:proofErr w:type="spellEnd"/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 xml:space="preserve"> «Куклу кормили?».</w:t>
            </w:r>
          </w:p>
          <w:p w:rsidR="00116A47" w:rsidRPr="00116A47" w:rsidRDefault="00116A47" w:rsidP="00116A47">
            <w:pPr>
              <w:jc w:val="both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proofErr w:type="spellStart"/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О.Дриз</w:t>
            </w:r>
            <w:proofErr w:type="spellEnd"/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 xml:space="preserve"> «Ну и каша!»</w:t>
            </w:r>
          </w:p>
          <w:p w:rsidR="00116A47" w:rsidRPr="00116A47" w:rsidRDefault="00116A47" w:rsidP="00116A47">
            <w:pPr>
              <w:jc w:val="both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proofErr w:type="spellStart"/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Э.Мошковская</w:t>
            </w:r>
            <w:proofErr w:type="spellEnd"/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 xml:space="preserve"> «Маша и к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а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ша».</w:t>
            </w:r>
          </w:p>
          <w:p w:rsidR="00116A47" w:rsidRPr="00116A47" w:rsidRDefault="00116A47" w:rsidP="00116A47">
            <w:pPr>
              <w:jc w:val="both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proofErr w:type="spellStart"/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С.Капутикян</w:t>
            </w:r>
            <w:proofErr w:type="spellEnd"/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 xml:space="preserve"> «Кто скорее доп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ь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ет?»</w:t>
            </w:r>
          </w:p>
          <w:p w:rsidR="00116A47" w:rsidRPr="00116A47" w:rsidRDefault="00116A47" w:rsidP="00116A47">
            <w:pPr>
              <w:jc w:val="both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proofErr w:type="spellStart"/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Г.Лагздынь</w:t>
            </w:r>
            <w:proofErr w:type="spellEnd"/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 xml:space="preserve"> «Просто объед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е</w:t>
            </w: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нье!»</w:t>
            </w:r>
          </w:p>
          <w:p w:rsidR="00116A47" w:rsidRPr="00116A47" w:rsidRDefault="00116A47" w:rsidP="00116A47">
            <w:pPr>
              <w:jc w:val="both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proofErr w:type="spellStart"/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И.Токмакова</w:t>
            </w:r>
            <w:proofErr w:type="spellEnd"/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 xml:space="preserve"> «Ай да суп!»</w:t>
            </w:r>
          </w:p>
          <w:p w:rsidR="00116A47" w:rsidRPr="00116A47" w:rsidRDefault="00116A47" w:rsidP="00116A47">
            <w:pPr>
              <w:jc w:val="both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Ситуация «Будем заваривать чай».</w:t>
            </w:r>
          </w:p>
          <w:p w:rsidR="00116A47" w:rsidRPr="00116A47" w:rsidRDefault="00116A47" w:rsidP="00116A47">
            <w:pPr>
              <w:jc w:val="both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proofErr w:type="gramStart"/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СРИ</w:t>
            </w:r>
            <w:proofErr w:type="gramEnd"/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 xml:space="preserve"> «В гостях у матрешки», «Магазин».</w:t>
            </w:r>
          </w:p>
          <w:p w:rsidR="00116A47" w:rsidRPr="00116A47" w:rsidRDefault="00116A47" w:rsidP="00116A47">
            <w:pPr>
              <w:jc w:val="both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1" w:type="dxa"/>
            <w:hideMark/>
          </w:tcPr>
          <w:p w:rsidR="0018707A" w:rsidRDefault="0018707A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lastRenderedPageBreak/>
              <w:t>Круглый стол</w:t>
            </w:r>
          </w:p>
          <w:p w:rsidR="00116A47" w:rsidRPr="00116A47" w:rsidRDefault="00116A47" w:rsidP="00116A47">
            <w:pPr>
              <w:spacing w:before="167"/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</w:pPr>
            <w:r w:rsidRPr="00116A47">
              <w:rPr>
                <w:rFonts w:eastAsia="Times New Roman" w:cs="Times New Roman"/>
                <w:color w:val="303F50"/>
                <w:sz w:val="24"/>
                <w:szCs w:val="24"/>
                <w:lang w:eastAsia="ru-RU"/>
              </w:rPr>
              <w:t>«Как провести лето с ребенком».</w:t>
            </w:r>
          </w:p>
        </w:tc>
      </w:tr>
    </w:tbl>
    <w:p w:rsidR="00CF3CD5" w:rsidRDefault="00CF3CD5"/>
    <w:sectPr w:rsidR="00CF3CD5" w:rsidSect="00DF4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CF3CD5"/>
    <w:rsid w:val="00116A47"/>
    <w:rsid w:val="0018707A"/>
    <w:rsid w:val="00A914B9"/>
    <w:rsid w:val="00BC235E"/>
    <w:rsid w:val="00CB27A2"/>
    <w:rsid w:val="00CF3CD5"/>
    <w:rsid w:val="00DF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леново</cp:lastModifiedBy>
  <cp:revision>2</cp:revision>
  <dcterms:created xsi:type="dcterms:W3CDTF">2020-01-15T18:03:00Z</dcterms:created>
  <dcterms:modified xsi:type="dcterms:W3CDTF">2020-01-15T18:03:00Z</dcterms:modified>
</cp:coreProperties>
</file>